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E1E57" w14:textId="30C4961C" w:rsidR="00E35019" w:rsidRDefault="00E35F44" w:rsidP="00E35019">
      <w:pPr>
        <w:pStyle w:val="docdata"/>
        <w:widowControl w:val="0"/>
        <w:spacing w:before="0" w:beforeAutospacing="0" w:after="120" w:afterAutospacing="0" w:line="273" w:lineRule="auto"/>
        <w:jc w:val="center"/>
      </w:pPr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>ANEXO E</w:t>
      </w:r>
      <w:r w:rsidR="00E35019">
        <w:rPr>
          <w:rFonts w:ascii="Arial" w:hAnsi="Arial" w:cs="Arial"/>
          <w:b/>
          <w:bCs/>
          <w:color w:val="000000"/>
          <w:sz w:val="23"/>
          <w:szCs w:val="23"/>
          <w:u w:val="single"/>
        </w:rPr>
        <w:t> –MODELO DE DECLARAÇÃO DE INEXISTÊNCIA DE TRABALHADOR MENOR</w:t>
      </w:r>
    </w:p>
    <w:p w14:paraId="4BCED608" w14:textId="77777777" w:rsidR="00E35019" w:rsidRDefault="00E35019" w:rsidP="00E35019">
      <w:pPr>
        <w:pStyle w:val="NormalWeb"/>
        <w:widowControl w:val="0"/>
        <w:spacing w:before="0" w:beforeAutospacing="0" w:after="120" w:afterAutospacing="0" w:line="273" w:lineRule="auto"/>
        <w:jc w:val="center"/>
      </w:pPr>
      <w:r>
        <w:t> </w:t>
      </w:r>
    </w:p>
    <w:p w14:paraId="58F5D66F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center"/>
      </w:pPr>
      <w:r>
        <w:t> </w:t>
      </w:r>
    </w:p>
    <w:p w14:paraId="6A303EE2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center"/>
      </w:pPr>
      <w:r>
        <w:rPr>
          <w:rFonts w:ascii="Arial" w:hAnsi="Arial" w:cs="Arial"/>
          <w:b/>
          <w:bCs/>
          <w:color w:val="000000"/>
          <w:sz w:val="23"/>
          <w:szCs w:val="23"/>
        </w:rPr>
        <w:t>DECLARAÇÃO</w:t>
      </w:r>
    </w:p>
    <w:p w14:paraId="57E946C8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center"/>
      </w:pPr>
      <w:r>
        <w:t> </w:t>
      </w:r>
    </w:p>
    <w:p w14:paraId="2B4D48F7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both"/>
      </w:pPr>
      <w:r>
        <w:t> </w:t>
      </w:r>
      <w:bookmarkStart w:id="0" w:name="_GoBack"/>
      <w:bookmarkEnd w:id="0"/>
    </w:p>
    <w:p w14:paraId="4EF4EB32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both"/>
      </w:pPr>
      <w:r>
        <w:rPr>
          <w:rFonts w:ascii="Arial" w:hAnsi="Arial" w:cs="Arial"/>
          <w:color w:val="000000"/>
          <w:sz w:val="23"/>
          <w:szCs w:val="23"/>
        </w:rPr>
        <w:t>A empresa, inscrita no CNPJ nº....................................., por intermédio de seu representante legal o(a) Sr.(a)....................................................., portador(a) da Carteira de Identidade nº. ............................ e do CPF nº. ........................., declara em atendimento ao quanto disposto no edital do RDC n° ........................ e para fins do disposto no inciso V do Artigo 27 da Lei nº. 8.666/93, acrescido pela Lei nº. 9.854, de 27 de outubro de 1999, que não emprega menor de dezoito anos em trabalho noturno, perigoso ou insalubre e não emprega menor de dezesseis anos.</w:t>
      </w:r>
    </w:p>
    <w:p w14:paraId="24EFB13C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both"/>
      </w:pPr>
      <w:r>
        <w:rPr>
          <w:rFonts w:ascii="Arial" w:hAnsi="Arial" w:cs="Arial"/>
          <w:color w:val="000000"/>
          <w:sz w:val="23"/>
          <w:szCs w:val="23"/>
        </w:rPr>
        <w:t xml:space="preserve">Ressalva: emprega menor, a partir de quatorze anos, na condição de aprendiz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( )</w:t>
      </w:r>
      <w:proofErr w:type="gramEnd"/>
      <w:r>
        <w:rPr>
          <w:rFonts w:ascii="Arial" w:hAnsi="Arial" w:cs="Arial"/>
          <w:color w:val="000000"/>
          <w:sz w:val="23"/>
          <w:szCs w:val="23"/>
        </w:rPr>
        <w:t>.</w:t>
      </w:r>
    </w:p>
    <w:p w14:paraId="1A6F1CFF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both"/>
      </w:pPr>
      <w:r>
        <w:t> </w:t>
      </w:r>
    </w:p>
    <w:p w14:paraId="33B82014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center"/>
      </w:pPr>
      <w:r>
        <w:rPr>
          <w:rFonts w:ascii="Arial" w:hAnsi="Arial" w:cs="Arial"/>
          <w:color w:val="000000"/>
          <w:sz w:val="23"/>
          <w:szCs w:val="23"/>
        </w:rPr>
        <w:t>Local e data</w:t>
      </w:r>
    </w:p>
    <w:p w14:paraId="39B37702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center"/>
      </w:pPr>
      <w:r>
        <w:rPr>
          <w:rFonts w:ascii="Arial" w:hAnsi="Arial" w:cs="Arial"/>
          <w:color w:val="000000"/>
          <w:sz w:val="23"/>
          <w:szCs w:val="23"/>
        </w:rPr>
        <w:t>___________________________________</w:t>
      </w:r>
    </w:p>
    <w:p w14:paraId="34E9561A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center"/>
      </w:pPr>
      <w:r>
        <w:rPr>
          <w:rFonts w:ascii="Arial" w:hAnsi="Arial" w:cs="Arial"/>
          <w:color w:val="000000"/>
          <w:sz w:val="23"/>
          <w:szCs w:val="23"/>
        </w:rPr>
        <w:t>Assinatura e carimbo (do representante legal)</w:t>
      </w:r>
    </w:p>
    <w:p w14:paraId="7698FD22" w14:textId="77777777" w:rsidR="00E35019" w:rsidRDefault="00E35019" w:rsidP="00E35019">
      <w:pPr>
        <w:pStyle w:val="NormalWeb"/>
        <w:spacing w:before="0" w:beforeAutospacing="0" w:after="0" w:afterAutospacing="0" w:line="273" w:lineRule="auto"/>
        <w:jc w:val="center"/>
      </w:pPr>
      <w:r>
        <w:rPr>
          <w:rFonts w:ascii="Arial" w:hAnsi="Arial" w:cs="Arial"/>
          <w:color w:val="000000"/>
          <w:sz w:val="23"/>
          <w:szCs w:val="23"/>
        </w:rPr>
        <w:t>Atenção: emitir em papel que identifique a licitante ou com logomarca.</w:t>
      </w:r>
    </w:p>
    <w:p w14:paraId="77B19853" w14:textId="77777777" w:rsidR="00E35019" w:rsidRDefault="00E35019"/>
    <w:sectPr w:rsidR="00E3501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67646" w14:textId="77777777" w:rsidR="000927E3" w:rsidRDefault="000927E3" w:rsidP="00E35F44">
      <w:pPr>
        <w:spacing w:after="0" w:line="240" w:lineRule="auto"/>
      </w:pPr>
      <w:r>
        <w:separator/>
      </w:r>
    </w:p>
  </w:endnote>
  <w:endnote w:type="continuationSeparator" w:id="0">
    <w:p w14:paraId="30AABCF1" w14:textId="77777777" w:rsidR="000927E3" w:rsidRDefault="000927E3" w:rsidP="00E35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323D3" w14:textId="77777777" w:rsidR="000927E3" w:rsidRDefault="000927E3" w:rsidP="00E35F44">
      <w:pPr>
        <w:spacing w:after="0" w:line="240" w:lineRule="auto"/>
      </w:pPr>
      <w:r>
        <w:separator/>
      </w:r>
    </w:p>
  </w:footnote>
  <w:footnote w:type="continuationSeparator" w:id="0">
    <w:p w14:paraId="7215C99A" w14:textId="77777777" w:rsidR="000927E3" w:rsidRDefault="000927E3" w:rsidP="00E35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4BE05" w14:textId="77777777" w:rsidR="00E35F44" w:rsidRDefault="00E35F44">
    <w:pPr>
      <w:pStyle w:val="Cabealho"/>
    </w:pPr>
  </w:p>
  <w:p w14:paraId="2672FE8A" w14:textId="1236C205" w:rsidR="00E35F44" w:rsidRDefault="00E35F44" w:rsidP="00E35F44">
    <w:pPr>
      <w:pStyle w:val="Cabealho"/>
      <w:tabs>
        <w:tab w:val="clear" w:pos="4252"/>
        <w:tab w:val="clear" w:pos="8504"/>
        <w:tab w:val="left" w:pos="600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19"/>
    <w:rsid w:val="000927E3"/>
    <w:rsid w:val="0064487C"/>
    <w:rsid w:val="00A62D72"/>
    <w:rsid w:val="00E35019"/>
    <w:rsid w:val="00E3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F22B3"/>
  <w15:chartTrackingRefBased/>
  <w15:docId w15:val="{BA08D7FC-692B-4F3B-B16B-865949F7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ocdata">
    <w:name w:val="docdata"/>
    <w:aliases w:val="docy,v5,7786,bqiaagaaeyqcaaagiaiaaamwgaaabsqyaaaaaaaaaaaaaaaaaaaaaaaaaaaaaaaaaaaaaaaaaaaaaaaaaaaaaaaaaaaaaaaaaaaaaaaaaaaaaaaaaaaaaaaaaaaaaaaaaaaaaaaaaaaaaaaaaaaaaaaaaaaaaaaaaaaaaaaaaaaaaaaaaaaaaaaaaaaaaaaaaaaaaaaaaaaaaaaaaaaaaaaaaaaaaaaaaaaaaaaa"/>
    <w:basedOn w:val="Normal"/>
    <w:rsid w:val="00E3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3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35F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5F44"/>
  </w:style>
  <w:style w:type="paragraph" w:styleId="Rodap">
    <w:name w:val="footer"/>
    <w:basedOn w:val="Normal"/>
    <w:link w:val="RodapChar"/>
    <w:uiPriority w:val="99"/>
    <w:unhideWhenUsed/>
    <w:rsid w:val="00E35F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5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NETO</dc:creator>
  <cp:keywords/>
  <dc:description/>
  <cp:lastModifiedBy>JESSICA FATIMA DE SOUSA</cp:lastModifiedBy>
  <cp:revision>2</cp:revision>
  <cp:lastPrinted>2023-03-30T13:36:00Z</cp:lastPrinted>
  <dcterms:created xsi:type="dcterms:W3CDTF">2023-03-30T14:12:00Z</dcterms:created>
  <dcterms:modified xsi:type="dcterms:W3CDTF">2023-03-30T14:12:00Z</dcterms:modified>
</cp:coreProperties>
</file>